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BD81" w14:textId="77777777" w:rsidR="00670A70" w:rsidRDefault="00E8758B">
      <w:pPr>
        <w:spacing w:before="8" w:line="120" w:lineRule="exact"/>
        <w:rPr>
          <w:sz w:val="13"/>
          <w:szCs w:val="13"/>
        </w:rPr>
      </w:pPr>
      <w:r>
        <w:pict w14:anchorId="525A3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15pt;margin-top:7.2pt;width:222.95pt;height:98.2pt;z-index:-251659264;mso-position-horizontal-relative:page;mso-position-vertical-relative:page">
            <v:imagedata r:id="rId7" o:title=""/>
            <w10:wrap anchorx="page" anchory="page"/>
          </v:shape>
        </w:pict>
      </w:r>
    </w:p>
    <w:p w14:paraId="33C33246" w14:textId="77777777" w:rsidR="005773AE" w:rsidRDefault="005773AE">
      <w:pPr>
        <w:ind w:left="2763" w:right="2683"/>
        <w:jc w:val="center"/>
        <w:rPr>
          <w:rFonts w:ascii="Calibri" w:eastAsia="Calibri" w:hAnsi="Calibri" w:cs="Calibri"/>
          <w:b/>
          <w:i/>
          <w:spacing w:val="-7"/>
          <w:sz w:val="28"/>
          <w:szCs w:val="28"/>
        </w:rPr>
      </w:pPr>
    </w:p>
    <w:p w14:paraId="66A1E3C4" w14:textId="59949273" w:rsidR="00670A70" w:rsidRDefault="008437D6">
      <w:pPr>
        <w:ind w:left="2763" w:right="26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pacing w:val="-7"/>
          <w:sz w:val="28"/>
          <w:szCs w:val="28"/>
        </w:rPr>
        <w:t>E</w:t>
      </w:r>
      <w:r>
        <w:rPr>
          <w:rFonts w:ascii="Calibri" w:eastAsia="Calibri" w:hAnsi="Calibri" w:cs="Calibri"/>
          <w:b/>
          <w:i/>
          <w:sz w:val="28"/>
          <w:szCs w:val="28"/>
        </w:rPr>
        <w:t>ve</w:t>
      </w:r>
      <w:r>
        <w:rPr>
          <w:rFonts w:ascii="Calibri" w:eastAsia="Calibri" w:hAnsi="Calibri" w:cs="Calibri"/>
          <w:b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i/>
          <w:sz w:val="28"/>
          <w:szCs w:val="28"/>
        </w:rPr>
        <w:t>t Da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e </w:t>
      </w:r>
      <w:r w:rsidR="005773AE">
        <w:rPr>
          <w:rFonts w:ascii="Calibri" w:eastAsia="Calibri" w:hAnsi="Calibri" w:cs="Calibri"/>
          <w:b/>
          <w:i/>
          <w:sz w:val="28"/>
          <w:szCs w:val="28"/>
        </w:rPr>
        <w:t>–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5773AE">
        <w:rPr>
          <w:rFonts w:ascii="Calibri" w:eastAsia="Calibri" w:hAnsi="Calibri" w:cs="Calibri"/>
          <w:b/>
          <w:i/>
          <w:sz w:val="28"/>
          <w:szCs w:val="28"/>
        </w:rPr>
        <w:t>Tuesday, October 7, 2025</w:t>
      </w:r>
    </w:p>
    <w:p w14:paraId="6BABB13D" w14:textId="58D5D23D" w:rsidR="00670A70" w:rsidRDefault="008437D6" w:rsidP="005773AE">
      <w:pPr>
        <w:ind w:left="1530" w:right="200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FF2600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FF2600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FF2600"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>t Appli</w:t>
      </w:r>
      <w:r>
        <w:rPr>
          <w:rFonts w:ascii="Calibri" w:eastAsia="Calibri" w:hAnsi="Calibri" w:cs="Calibri"/>
          <w:b/>
          <w:color w:val="FF2600"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FF2600"/>
          <w:spacing w:val="-3"/>
          <w:sz w:val="32"/>
          <w:szCs w:val="32"/>
        </w:rPr>
        <w:t>ati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 xml:space="preserve">on Due: </w:t>
      </w:r>
      <w:r w:rsidR="005773AE">
        <w:rPr>
          <w:rFonts w:ascii="Calibri" w:eastAsia="Calibri" w:hAnsi="Calibri" w:cs="Calibri"/>
          <w:b/>
          <w:color w:val="FF2600"/>
          <w:sz w:val="32"/>
          <w:szCs w:val="32"/>
        </w:rPr>
        <w:t>Tuesday, September 23, 2025</w:t>
      </w:r>
    </w:p>
    <w:p w14:paraId="34BB659A" w14:textId="77777777" w:rsidR="00670A70" w:rsidRDefault="00670A70">
      <w:pPr>
        <w:spacing w:before="5" w:line="120" w:lineRule="exact"/>
        <w:rPr>
          <w:sz w:val="12"/>
          <w:szCs w:val="12"/>
        </w:rPr>
      </w:pPr>
    </w:p>
    <w:p w14:paraId="143582EA" w14:textId="77777777" w:rsidR="00670A70" w:rsidRDefault="00670A70">
      <w:pPr>
        <w:spacing w:line="200" w:lineRule="exact"/>
      </w:pPr>
    </w:p>
    <w:p w14:paraId="4488EA7E" w14:textId="30C5E3AE" w:rsidR="00AC4643" w:rsidRDefault="00AC4643" w:rsidP="00AC4643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Grant Award Amounts: $10,000, $5,000, $2,500</w:t>
      </w:r>
      <w:r w:rsidR="004A05E8">
        <w:rPr>
          <w:rFonts w:asciiTheme="minorHAnsi" w:eastAsia="Calibri" w:hAnsiTheme="minorHAnsi" w:cstheme="minorHAnsi"/>
          <w:b/>
          <w:sz w:val="24"/>
          <w:szCs w:val="24"/>
        </w:rPr>
        <w:t xml:space="preserve"> (each qualifying applicant will receive $250)</w:t>
      </w:r>
    </w:p>
    <w:p w14:paraId="270AD20F" w14:textId="77777777" w:rsidR="00AC4643" w:rsidRDefault="00AC4643" w:rsidP="00AC4643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5AD3E57" w14:textId="5398C6AE" w:rsidR="00AC4643" w:rsidRPr="00AC4643" w:rsidRDefault="00AC4643" w:rsidP="00AC4643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The application follows the John 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and F</w:t>
      </w:r>
      <w:r w:rsidR="008437D6" w:rsidRPr="00AC4643">
        <w:rPr>
          <w:rFonts w:asciiTheme="minorHAnsi" w:eastAsia="Calibri" w:hAnsiTheme="minorHAnsi" w:cstheme="minorHAnsi"/>
          <w:b/>
          <w:spacing w:val="-5"/>
          <w:sz w:val="24"/>
          <w:szCs w:val="24"/>
        </w:rPr>
        <w:t>r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ances Ma</w:t>
      </w:r>
      <w:r w:rsidR="008437D6"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chban</w:t>
      </w:r>
      <w:r w:rsidR="008437D6"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k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s guidelines</w:t>
      </w:r>
      <w:r w:rsidR="008437D6" w:rsidRPr="00AC4643">
        <w:rPr>
          <w:rFonts w:asciiTheme="minorHAnsi" w:eastAsia="Calibri" w:hAnsiTheme="minorHAnsi" w:cstheme="minorHAnsi"/>
          <w:b/>
          <w:spacing w:val="-6"/>
          <w:sz w:val="24"/>
          <w:szCs w:val="24"/>
        </w:rPr>
        <w:t>/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cri</w:t>
      </w:r>
      <w:r w:rsidR="008437D6"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t</w:t>
      </w:r>
      <w:r w:rsidR="008437D6" w:rsidRPr="00AC4643">
        <w:rPr>
          <w:rFonts w:asciiTheme="minorHAnsi" w:eastAsia="Calibri" w:hAnsiTheme="minorHAnsi" w:cstheme="minorHAnsi"/>
          <w:b/>
          <w:sz w:val="24"/>
          <w:szCs w:val="24"/>
        </w:rPr>
        <w:t>eria</w:t>
      </w:r>
      <w:r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70CDBE5C" w14:textId="77777777" w:rsidR="00670A70" w:rsidRPr="00AC4643" w:rsidRDefault="00670A70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14:paraId="200CD219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6E4DA88" w14:textId="7A4D2ED4" w:rsidR="00670A70" w:rsidRPr="00AC4643" w:rsidRDefault="008437D6">
      <w:pPr>
        <w:spacing w:line="245" w:lineRule="auto"/>
        <w:ind w:left="104" w:right="151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Fund 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>Objective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 </w:t>
      </w:r>
      <w:r w:rsidRPr="00AC4643">
        <w:rPr>
          <w:rFonts w:asciiTheme="minorHAnsi" w:eastAsia="Calibri" w:hAnsiTheme="minorHAnsi" w:cstheme="minorHAnsi"/>
          <w:b/>
          <w:spacing w:val="-2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</w:t>
      </w:r>
      <w:proofErr w:type="gramEnd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 xml:space="preserve">fund projects that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help people who 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 t</w:t>
      </w:r>
      <w:r w:rsidRPr="00AC4643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ying 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 help themsel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es 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ome their immedi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 p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oblems, mi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b/>
          <w:spacing w:val="-4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ortunes, and handi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s 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 h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e a 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>better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 li</w:t>
      </w:r>
      <w:r w:rsidRPr="00AC4643">
        <w:rPr>
          <w:rFonts w:asciiTheme="minorHAnsi" w:eastAsia="Calibri" w:hAnsiTheme="minorHAnsi" w:cstheme="minorHAnsi"/>
          <w:b/>
          <w:spacing w:val="-4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 and be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ome 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>productive citizens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34A057E4" w14:textId="77777777" w:rsidR="00670A70" w:rsidRPr="00AC4643" w:rsidRDefault="00670A70">
      <w:pPr>
        <w:spacing w:before="1" w:line="100" w:lineRule="exact"/>
        <w:rPr>
          <w:rFonts w:asciiTheme="minorHAnsi" w:hAnsiTheme="minorHAnsi" w:cstheme="minorHAnsi"/>
          <w:sz w:val="24"/>
          <w:szCs w:val="24"/>
        </w:rPr>
      </w:pPr>
    </w:p>
    <w:p w14:paraId="0658A06C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10EF381" w14:textId="44661640" w:rsidR="00670A70" w:rsidRPr="00AC4643" w:rsidRDefault="008437D6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b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b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t 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>Priorities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 xml:space="preserve"> Special projects for existing nonprofits, startup of nonprofits, expansion of projects to service area or new aspect of project.  LEAD does </w:t>
      </w:r>
      <w:r w:rsidR="00AC4643" w:rsidRPr="00AC4643">
        <w:rPr>
          <w:rFonts w:asciiTheme="minorHAnsi" w:eastAsia="Calibri" w:hAnsiTheme="minorHAnsi" w:cstheme="minorHAnsi"/>
          <w:b/>
          <w:sz w:val="24"/>
          <w:szCs w:val="24"/>
          <w:u w:val="single"/>
        </w:rPr>
        <w:t>not</w:t>
      </w:r>
      <w:r w:rsidR="00AC4643">
        <w:rPr>
          <w:rFonts w:asciiTheme="minorHAnsi" w:eastAsia="Calibri" w:hAnsiTheme="minorHAnsi" w:cstheme="minorHAnsi"/>
          <w:b/>
          <w:sz w:val="24"/>
          <w:szCs w:val="24"/>
        </w:rPr>
        <w:t xml:space="preserve"> award grants to sustain or increase regular operating budgets.  This will disqualify a request from being considered for a large grant award.</w:t>
      </w:r>
    </w:p>
    <w:p w14:paraId="05A04C0C" w14:textId="1C38D40B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="00AC4643">
        <w:rPr>
          <w:rFonts w:asciiTheme="minorHAnsi" w:eastAsia="Calibri" w:hAnsiTheme="minorHAnsi" w:cstheme="minorHAnsi"/>
          <w:w w:val="92"/>
          <w:sz w:val="24"/>
          <w:szCs w:val="24"/>
        </w:rPr>
        <w:t>Initiatives</w:t>
      </w:r>
      <w:r w:rsidRPr="00AC4643">
        <w:rPr>
          <w:rFonts w:asciiTheme="minorHAnsi" w:eastAsia="Calibri" w:hAnsiTheme="minorHAnsi" w:cstheme="minorHAnsi"/>
          <w:spacing w:val="10"/>
          <w:w w:val="92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se</w:t>
      </w:r>
      <w:r w:rsidRPr="00AC4643">
        <w:rPr>
          <w:rFonts w:asciiTheme="minorHAnsi" w:eastAsia="Calibri" w:hAnsiTheme="minorHAnsi" w:cstheme="minorHAnsi"/>
          <w:spacing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 as a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al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y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omo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e chari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able giving</w:t>
      </w:r>
    </w:p>
    <w:p w14:paraId="719213F7" w14:textId="2BD4929C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ojects 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 help people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the bo</w:t>
      </w:r>
      <w:r w:rsidR="00AC4643">
        <w:rPr>
          <w:rFonts w:asciiTheme="minorHAnsi" w:eastAsia="Calibri" w:hAnsiTheme="minorHAnsi" w:cstheme="minorHAnsi"/>
          <w:spacing w:val="-2"/>
          <w:sz w:val="24"/>
          <w:szCs w:val="24"/>
        </w:rPr>
        <w:t>tt</w:t>
      </w:r>
      <w:r w:rsidRPr="00AC4643">
        <w:rPr>
          <w:rFonts w:asciiTheme="minorHAnsi" w:eastAsia="Calibri" w:hAnsiTheme="minorHAnsi" w:cstheme="minorHAnsi"/>
          <w:sz w:val="24"/>
          <w:szCs w:val="24"/>
        </w:rPr>
        <w:t>om</w:t>
      </w:r>
      <w:r w:rsidRPr="00AC4643">
        <w:rPr>
          <w:rFonts w:asciiTheme="minorHAnsi" w:eastAsia="Calibri" w:hAnsiTheme="minorHAnsi" w:cstheme="minorHAnsi"/>
          <w:spacing w:val="30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of the 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ono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m</w:t>
      </w:r>
      <w:r w:rsidRPr="00AC4643">
        <w:rPr>
          <w:rFonts w:asciiTheme="minorHAnsi" w:eastAsia="Calibri" w:hAnsiTheme="minorHAnsi" w:cstheme="minorHAnsi"/>
          <w:sz w:val="24"/>
          <w:szCs w:val="24"/>
        </w:rPr>
        <w:t>y</w:t>
      </w:r>
    </w:p>
    <w:p w14:paraId="0C14DFFF" w14:textId="77777777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ood pa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tries</w:t>
      </w:r>
    </w:p>
    <w:p w14:paraId="17E1F775" w14:textId="77777777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ood ki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chens</w:t>
      </w:r>
    </w:p>
    <w:p w14:paraId="52DEF15C" w14:textId="77777777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Aid and shel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er 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or abused child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en and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AC4643">
        <w:rPr>
          <w:rFonts w:asciiTheme="minorHAnsi" w:eastAsia="Calibri" w:hAnsiTheme="minorHAnsi" w:cstheme="minorHAnsi"/>
          <w:sz w:val="24"/>
          <w:szCs w:val="24"/>
        </w:rPr>
        <w:t>omen</w:t>
      </w:r>
    </w:p>
    <w:p w14:paraId="4DDE368E" w14:textId="77777777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ams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en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ou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z w:val="24"/>
          <w:szCs w:val="24"/>
        </w:rPr>
        <w:t>e and assi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>t people in le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ving the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AC4643">
        <w:rPr>
          <w:rFonts w:asciiTheme="minorHAnsi" w:eastAsia="Calibri" w:hAnsiTheme="minorHAnsi" w:cstheme="minorHAnsi"/>
          <w:sz w:val="24"/>
          <w:szCs w:val="24"/>
        </w:rPr>
        <w:t>el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 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y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sz w:val="24"/>
          <w:szCs w:val="24"/>
        </w:rPr>
        <w:t>em</w:t>
      </w:r>
    </w:p>
    <w:p w14:paraId="60DFC126" w14:textId="21E1545E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ojects 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p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epa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 people 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or b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AC4643">
        <w:rPr>
          <w:rFonts w:asciiTheme="minorHAnsi" w:eastAsia="Calibri" w:hAnsiTheme="minorHAnsi" w:cstheme="minorHAnsi"/>
          <w:spacing w:val="-3"/>
          <w:sz w:val="24"/>
          <w:szCs w:val="24"/>
        </w:rPr>
        <w:t>tt</w:t>
      </w:r>
      <w:r w:rsidRPr="00AC4643">
        <w:rPr>
          <w:rFonts w:asciiTheme="minorHAnsi" w:eastAsia="Calibri" w:hAnsiTheme="minorHAnsi" w:cstheme="minorHAnsi"/>
          <w:sz w:val="24"/>
          <w:szCs w:val="24"/>
        </w:rPr>
        <w:t>er</w:t>
      </w:r>
      <w:r w:rsidRPr="00AC4643">
        <w:rPr>
          <w:rFonts w:asciiTheme="minorHAnsi" w:eastAsia="Calibri" w:hAnsiTheme="minorHAnsi" w:cstheme="minorHAnsi"/>
          <w:spacing w:val="30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onomic opportuni</w:t>
      </w:r>
      <w:r w:rsidR="00AC4643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es</w:t>
      </w:r>
    </w:p>
    <w:p w14:paraId="0301A74D" w14:textId="45D7DFEA" w:rsidR="00670A70" w:rsidRPr="00AC4643" w:rsidRDefault="008437D6">
      <w:pPr>
        <w:spacing w:before="21" w:line="280" w:lineRule="exact"/>
        <w:ind w:left="824" w:right="59" w:hanging="360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position w:val="1"/>
          <w:sz w:val="24"/>
          <w:szCs w:val="24"/>
        </w:rPr>
        <w:t>Emphasis on p</w:t>
      </w:r>
      <w:r w:rsidRPr="00AC4643">
        <w:rPr>
          <w:rFonts w:asciiTheme="minorHAnsi" w:eastAsia="Calibri" w:hAnsiTheme="minorHAnsi" w:cstheme="minorHAnsi"/>
          <w:b/>
          <w:spacing w:val="-3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position w:val="1"/>
          <w:sz w:val="24"/>
          <w:szCs w:val="24"/>
        </w:rPr>
        <w:t>ojects th</w:t>
      </w:r>
      <w:r w:rsidRPr="00AC4643">
        <w:rPr>
          <w:rFonts w:asciiTheme="minorHAnsi" w:eastAsia="Calibri" w:hAnsiTheme="minorHAnsi" w:cstheme="minorHAnsi"/>
          <w:b/>
          <w:spacing w:val="-2"/>
          <w:position w:val="1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position w:val="1"/>
          <w:sz w:val="24"/>
          <w:szCs w:val="24"/>
        </w:rPr>
        <w:t>t add</w:t>
      </w:r>
      <w:r w:rsidRPr="00AC4643">
        <w:rPr>
          <w:rFonts w:asciiTheme="minorHAnsi" w:eastAsia="Calibri" w:hAnsiTheme="minorHAnsi" w:cstheme="minorHAnsi"/>
          <w:b/>
          <w:spacing w:val="-3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position w:val="1"/>
          <w:sz w:val="24"/>
          <w:szCs w:val="24"/>
        </w:rPr>
        <w:t>ess the needs of Lee Cou</w:t>
      </w:r>
      <w:r w:rsidRPr="00AC4643">
        <w:rPr>
          <w:rFonts w:asciiTheme="minorHAnsi" w:eastAsia="Calibri" w:hAnsiTheme="minorHAnsi" w:cstheme="minorHAnsi"/>
          <w:b/>
          <w:spacing w:val="-2"/>
          <w:position w:val="1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b/>
          <w:position w:val="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pacing w:val="-1"/>
          <w:position w:val="1"/>
          <w:sz w:val="24"/>
          <w:szCs w:val="24"/>
        </w:rPr>
        <w:t>y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.</w:t>
      </w:r>
      <w:r w:rsidRPr="00AC4643">
        <w:rPr>
          <w:rFonts w:asciiTheme="minorHAnsi" w:eastAsia="Calibri" w:hAnsiTheme="minorHAnsi" w:cstheme="minorHAnsi"/>
          <w:spacing w:val="54"/>
          <w:position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These p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ojects m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y occur in other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ou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es but mu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 be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egional in n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tu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 or se</w:t>
      </w:r>
      <w:r w:rsidRPr="00AC4643">
        <w:rPr>
          <w:rFonts w:asciiTheme="minorHAnsi" w:eastAsia="Calibri" w:hAnsiTheme="minorHAnsi" w:cstheme="minorHAnsi"/>
          <w:spacing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sz w:val="24"/>
          <w:szCs w:val="24"/>
        </w:rPr>
        <w:t>e as a demon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 model of h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z w:val="24"/>
          <w:szCs w:val="24"/>
        </w:rPr>
        <w:t>w a par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cular issue</w:t>
      </w:r>
    </w:p>
    <w:p w14:paraId="717BD5F0" w14:textId="77777777" w:rsidR="00670A70" w:rsidRPr="00AC4643" w:rsidRDefault="008437D6">
      <w:pPr>
        <w:spacing w:before="10"/>
        <w:ind w:left="82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an be add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essed.</w:t>
      </w:r>
    </w:p>
    <w:p w14:paraId="36CB5565" w14:textId="77777777" w:rsidR="00670A70" w:rsidRPr="00AC4643" w:rsidRDefault="00670A70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14:paraId="3197E22D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ACCB410" w14:textId="77777777" w:rsidR="00670A70" w:rsidRPr="00AC4643" w:rsidRDefault="008437D6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b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b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t 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w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d </w:t>
      </w:r>
      <w:r w:rsidRPr="00AC4643">
        <w:rPr>
          <w:rFonts w:asciiTheme="minorHAnsi" w:eastAsia="Calibri" w:hAnsiTheme="minorHAnsi" w:cstheme="minorHAnsi"/>
          <w:b/>
          <w:spacing w:val="-4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olicies:</w:t>
      </w:r>
    </w:p>
    <w:p w14:paraId="0A2489E1" w14:textId="7683DCA2" w:rsidR="00670A70" w:rsidRPr="00AC4643" w:rsidRDefault="008437D6">
      <w:pPr>
        <w:spacing w:line="300" w:lineRule="exact"/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position w:val="-1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position w:val="-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oposals only f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om non-p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oﬁt,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x 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6"/>
          <w:sz w:val="24"/>
          <w:szCs w:val="24"/>
        </w:rPr>
        <w:t>x</w:t>
      </w:r>
      <w:r w:rsidRPr="00AC4643">
        <w:rPr>
          <w:rFonts w:asciiTheme="minorHAnsi" w:eastAsia="Calibri" w:hAnsiTheme="minorHAnsi" w:cstheme="minorHAnsi"/>
          <w:sz w:val="24"/>
          <w:szCs w:val="24"/>
        </w:rPr>
        <w:t>em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z w:val="24"/>
          <w:szCs w:val="24"/>
        </w:rPr>
        <w:t>t 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z w:val="24"/>
          <w:szCs w:val="24"/>
        </w:rPr>
        <w:t>ani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z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ons</w:t>
      </w:r>
      <w:r w:rsidR="004A05E8">
        <w:rPr>
          <w:rFonts w:asciiTheme="minorHAnsi" w:eastAsia="Calibri" w:hAnsiTheme="minorHAnsi" w:cstheme="minorHAnsi"/>
          <w:sz w:val="24"/>
          <w:szCs w:val="24"/>
        </w:rPr>
        <w:t xml:space="preserve"> or Special Projects of The CREATE Foundation or the umbrella of another nonprofit organization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z w:val="24"/>
          <w:szCs w:val="24"/>
        </w:rPr>
        <w:t>viding se</w:t>
      </w:r>
      <w:r w:rsidRPr="00AC4643">
        <w:rPr>
          <w:rFonts w:asciiTheme="minorHAnsi" w:eastAsia="Calibri" w:hAnsiTheme="minorHAnsi" w:cstheme="minorHAnsi"/>
          <w:spacing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vices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the Northea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36CA3BD4" w14:textId="703433CC" w:rsidR="00670A70" w:rsidRPr="00AC4643" w:rsidRDefault="008437D6">
      <w:pPr>
        <w:spacing w:before="3"/>
        <w:ind w:left="82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>Mississippi 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ea</w:t>
      </w:r>
      <w:r w:rsidR="007F1A5A">
        <w:rPr>
          <w:rFonts w:asciiTheme="minorHAnsi" w:eastAsia="Calibri" w:hAnsiTheme="minorHAnsi" w:cstheme="minorHAnsi"/>
          <w:sz w:val="24"/>
          <w:szCs w:val="24"/>
        </w:rPr>
        <w:t xml:space="preserve"> with an emphasis on service in Lee County.</w:t>
      </w:r>
    </w:p>
    <w:p w14:paraId="07660B9C" w14:textId="08DE786B" w:rsidR="00670A70" w:rsidRPr="00AC4643" w:rsidRDefault="008437D6">
      <w:pPr>
        <w:spacing w:before="25" w:line="280" w:lineRule="exact"/>
        <w:ind w:left="824" w:right="474" w:hanging="360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In addi</w:t>
      </w:r>
      <w:r w:rsidR="007F1A5A">
        <w:rPr>
          <w:rFonts w:asciiTheme="minorHAnsi" w:eastAsia="Calibri" w:hAnsiTheme="minorHAnsi" w:cstheme="minorHAnsi"/>
          <w:w w:val="78"/>
          <w:position w:val="1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on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 its priority a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eas, L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AD is inclined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 gi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e mo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e 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able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onside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position w:val="1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on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 p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ojects </w:t>
      </w:r>
      <w:r w:rsidRPr="00AC4643">
        <w:rPr>
          <w:rFonts w:asciiTheme="minorHAnsi" w:eastAsia="Calibri" w:hAnsiTheme="minorHAnsi" w:cstheme="minorHAnsi"/>
          <w:sz w:val="24"/>
          <w:szCs w:val="24"/>
        </w:rPr>
        <w:t>which:</w:t>
      </w:r>
    </w:p>
    <w:p w14:paraId="70D8201C" w14:textId="2944739D" w:rsidR="00670A70" w:rsidRPr="00AC4643" w:rsidRDefault="008437D6">
      <w:pPr>
        <w:spacing w:before="14"/>
        <w:ind w:left="118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ourier New" w:hAnsiTheme="minorHAnsi" w:cstheme="minorHAnsi"/>
          <w:sz w:val="24"/>
          <w:szCs w:val="24"/>
        </w:rPr>
        <w:t>o</w:t>
      </w:r>
      <w:r w:rsidRPr="00AC4643">
        <w:rPr>
          <w:rFonts w:asciiTheme="minorHAnsi" w:eastAsia="Courier New" w:hAnsiTheme="minorHAnsi" w:cstheme="minorHAnsi"/>
          <w:spacing w:val="72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6"/>
          <w:sz w:val="24"/>
          <w:szCs w:val="24"/>
        </w:rPr>
        <w:t>ﬀ</w:t>
      </w:r>
      <w:r w:rsidRPr="00AC4643">
        <w:rPr>
          <w:rFonts w:asciiTheme="minorHAnsi" w:eastAsia="Calibri" w:hAnsiTheme="minorHAnsi" w:cstheme="minorHAnsi"/>
          <w:sz w:val="24"/>
          <w:szCs w:val="24"/>
        </w:rPr>
        <w:t>ect b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oad segme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ts of the popul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</w:t>
      </w:r>
    </w:p>
    <w:p w14:paraId="2E54B41B" w14:textId="77777777" w:rsidR="00670A70" w:rsidRPr="00AC4643" w:rsidRDefault="008437D6">
      <w:pPr>
        <w:spacing w:line="300" w:lineRule="exact"/>
        <w:ind w:left="1184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AC4643">
        <w:rPr>
          <w:rFonts w:asciiTheme="minorHAnsi" w:eastAsia="Courier New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ourier New" w:hAnsiTheme="minorHAnsi" w:cstheme="minorHAnsi"/>
          <w:spacing w:val="72"/>
          <w:position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Gain</w:t>
      </w:r>
      <w:proofErr w:type="gramEnd"/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 support f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om m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ching funds</w:t>
      </w:r>
    </w:p>
    <w:p w14:paraId="028E32E0" w14:textId="5734F5FD" w:rsidR="00670A70" w:rsidRPr="00AC4643" w:rsidRDefault="008437D6">
      <w:pPr>
        <w:spacing w:line="300" w:lineRule="exact"/>
        <w:ind w:left="118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ourier New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ourier New" w:hAnsiTheme="minorHAnsi" w:cstheme="minorHAnsi"/>
          <w:spacing w:val="72"/>
          <w:position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Sh</w:t>
      </w:r>
      <w:r w:rsidRPr="00AC4643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w 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ommunity and 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ollabo</w:t>
      </w:r>
      <w:r w:rsidRPr="00AC4643">
        <w:rPr>
          <w:rFonts w:asciiTheme="minorHAnsi" w:eastAsia="Calibri" w:hAnsiTheme="minorHAnsi" w:cstheme="minorHAnsi"/>
          <w:spacing w:val="-5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position w:val="2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e support</w:t>
      </w:r>
    </w:p>
    <w:p w14:paraId="24425E4B" w14:textId="242848B1" w:rsidR="00670A70" w:rsidRPr="00AC4643" w:rsidRDefault="008437D6">
      <w:pPr>
        <w:spacing w:line="300" w:lineRule="exact"/>
        <w:ind w:left="118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ourier New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ourier New" w:hAnsiTheme="minorHAnsi" w:cstheme="minorHAnsi"/>
          <w:spacing w:val="72"/>
          <w:position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Exhibit ﬁnancial 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ommitme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t f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om the </w:t>
      </w:r>
      <w:proofErr w:type="gramStart"/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eque</w:t>
      </w:r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s</w:t>
      </w:r>
      <w:r w:rsidR="007F1A5A">
        <w:rPr>
          <w:rFonts w:asciiTheme="minorHAnsi" w:eastAsia="Calibri" w:hAnsiTheme="minorHAnsi" w:cstheme="minorHAnsi"/>
          <w:w w:val="78"/>
          <w:position w:val="2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ng</w:t>
      </w:r>
      <w:proofErr w:type="gramEnd"/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 o</w:t>
      </w:r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ani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z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on</w:t>
      </w:r>
    </w:p>
    <w:p w14:paraId="1DB13535" w14:textId="37773B62" w:rsidR="00670A70" w:rsidRPr="00AC4643" w:rsidRDefault="008437D6" w:rsidP="007F1A5A">
      <w:pPr>
        <w:spacing w:line="300" w:lineRule="exact"/>
        <w:ind w:left="1184"/>
        <w:rPr>
          <w:rFonts w:asciiTheme="minorHAnsi" w:hAnsiTheme="minorHAnsi" w:cstheme="minorHAnsi"/>
          <w:sz w:val="24"/>
          <w:szCs w:val="24"/>
        </w:rPr>
      </w:pPr>
      <w:r w:rsidRPr="00AC4643">
        <w:rPr>
          <w:rFonts w:asciiTheme="minorHAnsi" w:eastAsia="Courier New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ourier New" w:hAnsiTheme="minorHAnsi" w:cstheme="minorHAnsi"/>
          <w:spacing w:val="72"/>
          <w:position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ﬂect a long-</w:t>
      </w:r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erm plan 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o 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n</w:t>
      </w:r>
      <w:r w:rsidR="007F1A5A">
        <w:rPr>
          <w:rFonts w:asciiTheme="minorHAnsi" w:eastAsia="Calibri" w:hAnsiTheme="minorHAnsi" w:cstheme="minorHAnsi"/>
          <w:w w:val="78"/>
          <w:position w:val="2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nue and su</w:t>
      </w:r>
      <w:r w:rsidRPr="00AC4643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ain the p</w:t>
      </w:r>
      <w:r w:rsidRPr="00AC4643">
        <w:rPr>
          <w:rFonts w:asciiTheme="minorHAnsi" w:eastAsia="Calibri" w:hAnsiTheme="minorHAnsi" w:cstheme="minorHAnsi"/>
          <w:spacing w:val="-4"/>
          <w:position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2"/>
          <w:sz w:val="24"/>
          <w:szCs w:val="24"/>
        </w:rPr>
        <w:t>oject</w:t>
      </w:r>
    </w:p>
    <w:p w14:paraId="3252F158" w14:textId="44878FF1" w:rsidR="00670A70" w:rsidRPr="00AC4643" w:rsidRDefault="008437D6">
      <w:pPr>
        <w:ind w:left="824" w:right="543" w:hanging="360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="Segoe UI Symbol" w:eastAsia="MS PGothic" w:hAnsi="Segoe UI Symbol" w:cs="Segoe UI Symbol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L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AD </w:t>
      </w:r>
      <w:r w:rsidR="007F1A5A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prefer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s 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eque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ts 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or funding of 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artup p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ojects and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/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or p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ojects th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t sh</w:t>
      </w:r>
      <w:r w:rsidRPr="00AC4643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w 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xpansion of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ams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/</w:t>
      </w:r>
      <w:r w:rsidRPr="00AC4643">
        <w:rPr>
          <w:rFonts w:asciiTheme="minorHAnsi" w:eastAsia="Calibri" w:hAnsiTheme="minorHAnsi" w:cstheme="minorHAnsi"/>
          <w:sz w:val="24"/>
          <w:szCs w:val="24"/>
        </w:rPr>
        <w:t>se</w:t>
      </w:r>
      <w:r w:rsidRPr="00AC4643">
        <w:rPr>
          <w:rFonts w:asciiTheme="minorHAnsi" w:eastAsia="Calibri" w:hAnsiTheme="minorHAnsi" w:cstheme="minorHAnsi"/>
          <w:spacing w:val="2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vices</w:t>
      </w:r>
    </w:p>
    <w:p w14:paraId="33019490" w14:textId="1E9F29B1" w:rsidR="00670A70" w:rsidRPr="00AC4643" w:rsidRDefault="008437D6">
      <w:pPr>
        <w:spacing w:before="23" w:line="280" w:lineRule="exact"/>
        <w:ind w:left="824" w:right="625" w:hanging="360"/>
        <w:rPr>
          <w:rFonts w:asciiTheme="minorHAnsi" w:eastAsia="Calibri" w:hAnsiTheme="minorHAnsi" w:cstheme="minorHAnsi"/>
          <w:sz w:val="24"/>
          <w:szCs w:val="24"/>
        </w:rPr>
        <w:sectPr w:rsidR="00670A70" w:rsidRPr="00AC4643" w:rsidSect="005773AE">
          <w:headerReference w:type="default" r:id="rId8"/>
          <w:pgSz w:w="12240" w:h="15840"/>
          <w:pgMar w:top="720" w:right="720" w:bottom="720" w:left="720" w:header="2326" w:footer="0" w:gutter="0"/>
          <w:cols w:space="720"/>
          <w:docGrid w:linePitch="272"/>
        </w:sectPr>
      </w:pPr>
      <w:r w:rsidRPr="00AC4643">
        <w:rPr>
          <w:rFonts w:ascii="Segoe UI Symbol" w:eastAsia="MS PGothic" w:hAnsi="Segoe UI Symbol" w:cs="Segoe UI Symbol"/>
          <w:sz w:val="24"/>
          <w:szCs w:val="24"/>
        </w:rPr>
        <w:t>➢</w:t>
      </w:r>
      <w:r w:rsidRPr="00AC4643">
        <w:rPr>
          <w:rFonts w:asciiTheme="minorHAnsi" w:eastAsia="MS PGothic" w:hAnsiTheme="minorHAnsi" w:cstheme="minorHAnsi"/>
          <w:spacing w:val="46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L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AD typi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ally does not p</w:t>
      </w:r>
      <w:r w:rsidRPr="00AC4643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vide funding 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or salaries or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n</w:t>
      </w:r>
      <w:r w:rsidR="007F1A5A">
        <w:rPr>
          <w:rFonts w:asciiTheme="minorHAnsi" w:eastAsia="Calibri" w:hAnsiTheme="minorHAnsi" w:cstheme="minorHAnsi"/>
          <w:w w:val="78"/>
          <w:position w:val="1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nuing ope</w:t>
      </w:r>
      <w:r w:rsidRPr="00AC4643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position w:val="1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on support </w:t>
      </w:r>
      <w:r w:rsidRPr="00AC4643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>o su</w:t>
      </w:r>
      <w:r w:rsidRPr="00AC4643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ain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ams or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ojects</w:t>
      </w:r>
    </w:p>
    <w:p w14:paraId="5EAD18C0" w14:textId="77777777" w:rsidR="00670A70" w:rsidRPr="00AC4643" w:rsidRDefault="00E8758B">
      <w:pPr>
        <w:spacing w:before="9" w:line="1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pict w14:anchorId="6AF4AB1C">
          <v:shape id="_x0000_s1026" type="#_x0000_t75" style="position:absolute;margin-left:194.5pt;margin-top:0;width:222.95pt;height:98.2pt;z-index:-251658240;mso-position-horizontal-relative:page;mso-position-vertical-relative:page">
            <v:imagedata r:id="rId7" o:title=""/>
            <w10:wrap anchorx="page" anchory="page"/>
          </v:shape>
        </w:pict>
      </w:r>
    </w:p>
    <w:p w14:paraId="07D2E43D" w14:textId="77777777" w:rsidR="007F1A5A" w:rsidRDefault="007F1A5A" w:rsidP="007F1A5A">
      <w:pPr>
        <w:ind w:left="2763" w:right="26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pacing w:val="-7"/>
          <w:sz w:val="28"/>
          <w:szCs w:val="28"/>
        </w:rPr>
        <w:t>E</w:t>
      </w:r>
      <w:r>
        <w:rPr>
          <w:rFonts w:ascii="Calibri" w:eastAsia="Calibri" w:hAnsi="Calibri" w:cs="Calibri"/>
          <w:b/>
          <w:i/>
          <w:sz w:val="28"/>
          <w:szCs w:val="28"/>
        </w:rPr>
        <w:t>ve</w:t>
      </w:r>
      <w:r>
        <w:rPr>
          <w:rFonts w:ascii="Calibri" w:eastAsia="Calibri" w:hAnsi="Calibri" w:cs="Calibri"/>
          <w:b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i/>
          <w:sz w:val="28"/>
          <w:szCs w:val="28"/>
        </w:rPr>
        <w:t>t Da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i/>
          <w:sz w:val="28"/>
          <w:szCs w:val="28"/>
        </w:rPr>
        <w:t>e – Tuesday, October 7, 2025</w:t>
      </w:r>
    </w:p>
    <w:p w14:paraId="319B5FAF" w14:textId="408AAD0F" w:rsidR="00670A70" w:rsidRPr="00AC4643" w:rsidRDefault="007F1A5A" w:rsidP="007F1A5A">
      <w:pPr>
        <w:spacing w:line="380" w:lineRule="exact"/>
        <w:ind w:left="1440" w:firstLine="45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color w:val="FF2600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FF2600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FF2600"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>t Appli</w:t>
      </w:r>
      <w:r>
        <w:rPr>
          <w:rFonts w:ascii="Calibri" w:eastAsia="Calibri" w:hAnsi="Calibri" w:cs="Calibri"/>
          <w:b/>
          <w:color w:val="FF2600"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FF2600"/>
          <w:spacing w:val="-3"/>
          <w:sz w:val="32"/>
          <w:szCs w:val="32"/>
        </w:rPr>
        <w:t>ati</w:t>
      </w:r>
      <w:r>
        <w:rPr>
          <w:rFonts w:ascii="Calibri" w:eastAsia="Calibri" w:hAnsi="Calibri" w:cs="Calibri"/>
          <w:b/>
          <w:color w:val="FF2600"/>
          <w:sz w:val="32"/>
          <w:szCs w:val="32"/>
        </w:rPr>
        <w:t>on Due: Tuesday, September 23, 2025</w:t>
      </w:r>
    </w:p>
    <w:p w14:paraId="30B27F90" w14:textId="77777777" w:rsidR="00670A70" w:rsidRPr="00AC4643" w:rsidRDefault="00670A70">
      <w:pPr>
        <w:spacing w:before="14" w:line="260" w:lineRule="exact"/>
        <w:rPr>
          <w:rFonts w:asciiTheme="minorHAnsi" w:hAnsiTheme="minorHAnsi" w:cstheme="minorHAnsi"/>
          <w:sz w:val="24"/>
          <w:szCs w:val="24"/>
        </w:rPr>
      </w:pPr>
    </w:p>
    <w:p w14:paraId="4AD479A0" w14:textId="7659BE6C" w:rsidR="00670A70" w:rsidRDefault="008437D6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Please </w:t>
      </w:r>
      <w:r w:rsidR="007F1A5A">
        <w:rPr>
          <w:rFonts w:asciiTheme="minorHAnsi" w:eastAsia="Calibri" w:hAnsiTheme="minorHAnsi" w:cstheme="minorHAnsi"/>
          <w:b/>
          <w:spacing w:val="-2"/>
          <w:sz w:val="24"/>
          <w:szCs w:val="24"/>
        </w:rPr>
        <w:t>submit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 the 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oll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wing on a sepa</w:t>
      </w:r>
      <w:r w:rsidRPr="00AC4643">
        <w:rPr>
          <w:rFonts w:asciiTheme="minorHAnsi" w:eastAsia="Calibri" w:hAnsiTheme="minorHAnsi" w:cstheme="minorHAnsi"/>
          <w:b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 she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t:</w:t>
      </w:r>
    </w:p>
    <w:p w14:paraId="0DC74098" w14:textId="77777777" w:rsidR="004A05E8" w:rsidRDefault="004A05E8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A6FE6F3" w14:textId="1C587C92" w:rsidR="004A05E8" w:rsidRPr="00AC4643" w:rsidRDefault="004A05E8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Introduction: Provide a brief narrative of your nonprofit with the history of its creation.</w:t>
      </w:r>
    </w:p>
    <w:p w14:paraId="544ABF72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529F6DD3" w14:textId="40EA04F5" w:rsidR="00670A70" w:rsidRPr="004A05E8" w:rsidRDefault="008437D6" w:rsidP="004A05E8">
      <w:pPr>
        <w:ind w:left="464"/>
        <w:rPr>
          <w:rFonts w:asciiTheme="minorHAnsi" w:eastAsia="Calibri" w:hAnsiTheme="minorHAnsi" w:cstheme="minorHAnsi"/>
          <w:spacing w:val="44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1.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oject S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art D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Pr="00AC4643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s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m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at</w:t>
      </w:r>
      <w:r w:rsidRPr="00AC4643">
        <w:rPr>
          <w:rFonts w:asciiTheme="minorHAnsi" w:eastAsia="Calibri" w:hAnsiTheme="minorHAnsi" w:cstheme="minorHAnsi"/>
          <w:sz w:val="24"/>
          <w:szCs w:val="24"/>
        </w:rPr>
        <w:t>ed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Compl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7F1A5A">
        <w:rPr>
          <w:rFonts w:asciiTheme="minorHAnsi" w:eastAsia="Calibri" w:hAnsiTheme="minorHAnsi" w:cstheme="minorHAnsi"/>
          <w:spacing w:val="-1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 D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at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</w:p>
    <w:p w14:paraId="494529B1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7D5D56AB" w14:textId="23C650AC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2.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oject Funding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 </w:t>
      </w:r>
      <w:r w:rsidRPr="00AC4643">
        <w:rPr>
          <w:rFonts w:asciiTheme="minorHAnsi" w:eastAsia="Calibri" w:hAnsiTheme="minorHAnsi" w:cstheme="minorHAnsi"/>
          <w:sz w:val="24"/>
          <w:szCs w:val="24"/>
        </w:rPr>
        <w:t>Amou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of 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 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eque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sz w:val="24"/>
          <w:szCs w:val="24"/>
        </w:rPr>
        <w:t>ed</w:t>
      </w:r>
      <w:r w:rsidR="007F1A5A">
        <w:rPr>
          <w:rFonts w:asciiTheme="minorHAnsi" w:eastAsia="Calibri" w:hAnsiTheme="minorHAnsi" w:cstheme="minorHAnsi"/>
          <w:sz w:val="24"/>
          <w:szCs w:val="24"/>
        </w:rPr>
        <w:t xml:space="preserve">; </w:t>
      </w:r>
      <w:r w:rsidRPr="00AC4643">
        <w:rPr>
          <w:rFonts w:asciiTheme="minorHAnsi" w:eastAsia="Calibri" w:hAnsiTheme="minorHAnsi" w:cstheme="minorHAnsi"/>
          <w:sz w:val="24"/>
          <w:szCs w:val="24"/>
        </w:rPr>
        <w:t>Funds f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om other sou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ces, if a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pacing w:val="-16"/>
          <w:sz w:val="24"/>
          <w:szCs w:val="24"/>
        </w:rPr>
        <w:t>y</w:t>
      </w:r>
      <w:r w:rsidR="007F1A5A">
        <w:rPr>
          <w:rFonts w:asciiTheme="minorHAnsi" w:eastAsia="Calibri" w:hAnsiTheme="minorHAnsi" w:cstheme="minorHAnsi"/>
          <w:sz w:val="24"/>
          <w:szCs w:val="24"/>
        </w:rPr>
        <w:t xml:space="preserve">; </w:t>
      </w:r>
      <w:r w:rsidRPr="00AC4643">
        <w:rPr>
          <w:rFonts w:asciiTheme="minorHAnsi" w:eastAsia="Calibri" w:hAnsiTheme="minorHAnsi" w:cstheme="minorHAnsi"/>
          <w:spacing w:val="-20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al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 Co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00D2E97E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3654348E" w14:textId="03946D5C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3.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oject </w:t>
      </w:r>
      <w:r w:rsidR="007F1A5A">
        <w:rPr>
          <w:rFonts w:asciiTheme="minorHAnsi" w:eastAsia="Calibri" w:hAnsiTheme="minorHAnsi" w:cstheme="minorHAnsi"/>
          <w:b/>
          <w:sz w:val="24"/>
          <w:szCs w:val="24"/>
        </w:rPr>
        <w:t>Description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 </w:t>
      </w:r>
      <w:r w:rsidRPr="00AC4643">
        <w:rPr>
          <w:rFonts w:asciiTheme="minorHAnsi" w:eastAsia="Calibri" w:hAnsiTheme="minorHAnsi" w:cstheme="minorHAnsi"/>
          <w:sz w:val="24"/>
          <w:szCs w:val="24"/>
        </w:rPr>
        <w:t>Describe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the need and the object of the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</w:t>
      </w:r>
    </w:p>
    <w:p w14:paraId="577104C0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25D024E6" w14:textId="0863CDCC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4.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oject Impact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Pr="00AC4643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H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z w:val="24"/>
          <w:szCs w:val="24"/>
        </w:rPr>
        <w:t>w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will it fulﬁll the Fund Objec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ve</w:t>
      </w:r>
    </w:p>
    <w:p w14:paraId="3D245BA7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6DCF62D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55DCF463" w14:textId="7C277DE8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5.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Bud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ge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t:</w:t>
      </w:r>
      <w:r w:rsidRPr="00AC4643">
        <w:rPr>
          <w:rFonts w:asciiTheme="minorHAnsi" w:eastAsia="Calibri" w:hAnsiTheme="minorHAnsi" w:cstheme="minorHAnsi"/>
          <w:b/>
          <w:spacing w:val="50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D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ailed i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emi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z</w:t>
      </w:r>
      <w:r w:rsidRPr="00AC4643">
        <w:rPr>
          <w:rFonts w:asciiTheme="minorHAnsi" w:eastAsia="Calibri" w:hAnsiTheme="minorHAnsi" w:cstheme="minorHAnsi"/>
          <w:sz w:val="24"/>
          <w:szCs w:val="24"/>
        </w:rPr>
        <w:t>ed bud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 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or all funds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eque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sz w:val="24"/>
          <w:szCs w:val="24"/>
        </w:rPr>
        <w:t>ed</w:t>
      </w:r>
      <w:r w:rsidR="007F1A5A">
        <w:rPr>
          <w:rFonts w:asciiTheme="minorHAnsi" w:eastAsia="Calibri" w:hAnsiTheme="minorHAnsi" w:cstheme="minorHAnsi"/>
          <w:sz w:val="24"/>
          <w:szCs w:val="24"/>
        </w:rPr>
        <w:t xml:space="preserve"> for this Special Project</w:t>
      </w:r>
    </w:p>
    <w:p w14:paraId="18986437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9495B30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7E3C05AB" w14:textId="72F8C3D3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6.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pacing w:val="-4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artne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shi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s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 </w:t>
      </w:r>
      <w:r w:rsidRPr="00AC4643">
        <w:rPr>
          <w:rFonts w:asciiTheme="minorHAnsi" w:eastAsia="Calibri" w:hAnsiTheme="minorHAnsi" w:cstheme="minorHAnsi"/>
          <w:sz w:val="24"/>
          <w:szCs w:val="24"/>
        </w:rPr>
        <w:t>Names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of a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y other 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z w:val="24"/>
          <w:szCs w:val="24"/>
        </w:rPr>
        <w:t>ani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z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</w:t>
      </w:r>
      <w:r w:rsidR="007F1A5A">
        <w:rPr>
          <w:rFonts w:asciiTheme="minorHAnsi" w:eastAsia="Calibri" w:hAnsiTheme="minorHAnsi" w:cstheme="minorHAnsi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and their 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oles in the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oject</w:t>
      </w:r>
    </w:p>
    <w:p w14:paraId="5FB26B07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AC0D9C3" w14:textId="77777777" w:rsidR="00670A70" w:rsidRPr="00AC4643" w:rsidRDefault="00670A70">
      <w:pPr>
        <w:spacing w:before="11" w:line="240" w:lineRule="exact"/>
        <w:rPr>
          <w:rFonts w:asciiTheme="minorHAnsi" w:hAnsiTheme="minorHAnsi" w:cstheme="minorHAnsi"/>
          <w:sz w:val="24"/>
          <w:szCs w:val="24"/>
        </w:rPr>
      </w:pPr>
    </w:p>
    <w:p w14:paraId="336EEF19" w14:textId="30A003DA" w:rsidR="00670A70" w:rsidRPr="00AC4643" w:rsidRDefault="008437D6">
      <w:pPr>
        <w:ind w:left="464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7.  </w:t>
      </w:r>
      <w:r w:rsidRPr="00AC4643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Publicity</w:t>
      </w:r>
      <w:proofErr w:type="gramStart"/>
      <w:r w:rsidRPr="00AC464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Pr="00AC4643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="00C917C5">
        <w:rPr>
          <w:rFonts w:asciiTheme="minorHAnsi" w:eastAsia="Calibri" w:hAnsiTheme="minorHAnsi" w:cstheme="minorHAnsi"/>
          <w:sz w:val="24"/>
          <w:szCs w:val="24"/>
        </w:rPr>
        <w:t>Describe</w:t>
      </w:r>
      <w:proofErr w:type="gramEnd"/>
      <w:r w:rsidR="00C917C5">
        <w:rPr>
          <w:rFonts w:asciiTheme="minorHAnsi" w:eastAsia="Calibri" w:hAnsiTheme="minorHAnsi" w:cstheme="minorHAnsi"/>
          <w:sz w:val="24"/>
          <w:szCs w:val="24"/>
        </w:rPr>
        <w:t xml:space="preserve"> publicity p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lans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ensu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 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L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AD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ecei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v</w:t>
      </w:r>
      <w:r w:rsidRPr="00AC4643">
        <w:rPr>
          <w:rFonts w:asciiTheme="minorHAnsi" w:eastAsia="Calibri" w:hAnsiTheme="minorHAnsi" w:cstheme="minorHAnsi"/>
          <w:sz w:val="24"/>
          <w:szCs w:val="24"/>
        </w:rPr>
        <w:t>es app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opri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at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ommunity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ogni</w:t>
      </w:r>
      <w:r w:rsidR="007F1A5A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</w:t>
      </w:r>
    </w:p>
    <w:p w14:paraId="41D76314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F00DDAA" w14:textId="77777777" w:rsidR="00670A70" w:rsidRPr="00AC4643" w:rsidRDefault="00670A70">
      <w:pPr>
        <w:spacing w:before="17" w:line="240" w:lineRule="exact"/>
        <w:rPr>
          <w:rFonts w:asciiTheme="minorHAnsi" w:hAnsiTheme="minorHAnsi" w:cstheme="minorHAnsi"/>
          <w:sz w:val="24"/>
          <w:szCs w:val="24"/>
        </w:rPr>
      </w:pPr>
    </w:p>
    <w:p w14:paraId="5F44B612" w14:textId="14E871E2" w:rsidR="00670A70" w:rsidRPr="00AC4643" w:rsidRDefault="008437D6">
      <w:pPr>
        <w:spacing w:line="260" w:lineRule="exact"/>
        <w:ind w:left="824" w:right="76" w:hanging="360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8.  </w:t>
      </w:r>
      <w:r w:rsidR="00C917C5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b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eports and Ac</w:t>
      </w:r>
      <w:r w:rsidRPr="00AC4643">
        <w:rPr>
          <w:rFonts w:asciiTheme="minorHAnsi" w:eastAsia="Calibri" w:hAnsiTheme="minorHAnsi" w:cstheme="minorHAnsi"/>
          <w:b/>
          <w:spacing w:val="-1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ou</w:t>
      </w:r>
      <w:r w:rsidRPr="00AC4643">
        <w:rPr>
          <w:rFonts w:asciiTheme="minorHAnsi" w:eastAsia="Calibri" w:hAnsiTheme="minorHAnsi" w:cstheme="minorHAnsi"/>
          <w:b/>
          <w:spacing w:val="-2"/>
          <w:sz w:val="24"/>
          <w:szCs w:val="24"/>
        </w:rPr>
        <w:t>nt</w:t>
      </w:r>
      <w:r w:rsidRPr="00AC4643">
        <w:rPr>
          <w:rFonts w:asciiTheme="minorHAnsi" w:eastAsia="Calibri" w:hAnsiTheme="minorHAnsi" w:cstheme="minorHAnsi"/>
          <w:b/>
          <w:sz w:val="24"/>
          <w:szCs w:val="24"/>
        </w:rPr>
        <w:t>ability:</w:t>
      </w:r>
      <w:r w:rsidRPr="00AC4643">
        <w:rPr>
          <w:rFonts w:asciiTheme="minorHAnsi" w:eastAsia="Calibri" w:hAnsiTheme="minorHAnsi" w:cstheme="minorHAnsi"/>
          <w:b/>
          <w:spacing w:val="50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proofErr w:type="gramStart"/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eque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st</w:t>
      </w:r>
      <w:r w:rsidRPr="00AC4643">
        <w:rPr>
          <w:rFonts w:asciiTheme="minorHAnsi" w:eastAsia="Calibri" w:hAnsiTheme="minorHAnsi" w:cstheme="minorHAnsi"/>
          <w:sz w:val="24"/>
          <w:szCs w:val="24"/>
        </w:rPr>
        <w:t>or</w:t>
      </w:r>
      <w:proofErr w:type="gramEnd"/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unde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ands 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he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/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she is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esponsible 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or ac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ou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ng 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or all funds g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nt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ed 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AC4643">
        <w:rPr>
          <w:rFonts w:asciiTheme="minorHAnsi" w:eastAsia="Calibri" w:hAnsiTheme="minorHAnsi" w:cstheme="minorHAnsi"/>
          <w:sz w:val="24"/>
          <w:szCs w:val="24"/>
        </w:rPr>
        <w:t>y L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z w:val="24"/>
          <w:szCs w:val="24"/>
        </w:rPr>
        <w:t>AD and the CR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17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TE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F</w:t>
      </w:r>
      <w:r w:rsidRPr="00AC4643">
        <w:rPr>
          <w:rFonts w:asciiTheme="minorHAnsi" w:eastAsia="Calibri" w:hAnsiTheme="minorHAnsi" w:cstheme="minorHAnsi"/>
          <w:sz w:val="24"/>
          <w:szCs w:val="24"/>
        </w:rPr>
        <w:t>ound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 on behalf of The John and F</w:t>
      </w:r>
      <w:r w:rsidRPr="00AC4643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ances Ma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chban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k</w:t>
      </w:r>
      <w:r w:rsidRPr="00AC4643">
        <w:rPr>
          <w:rFonts w:asciiTheme="minorHAnsi" w:eastAsia="Calibri" w:hAnsiTheme="minorHAnsi" w:cstheme="minorHAnsi"/>
          <w:sz w:val="24"/>
          <w:szCs w:val="24"/>
        </w:rPr>
        <w:t>s End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z w:val="24"/>
          <w:szCs w:val="24"/>
        </w:rPr>
        <w:t>wme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 Fund and th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 all funds will be spe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 in ac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dance with the bud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z w:val="24"/>
          <w:szCs w:val="24"/>
        </w:rPr>
        <w:t>t.</w:t>
      </w:r>
      <w:r w:rsidRPr="00AC4643">
        <w:rPr>
          <w:rFonts w:asciiTheme="minorHAnsi" w:eastAsia="Calibri" w:hAnsiTheme="minorHAnsi" w:cstheme="minorHAnsi"/>
          <w:spacing w:val="50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Within one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six mo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z w:val="24"/>
          <w:szCs w:val="24"/>
        </w:rPr>
        <w:t>ths of the 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oject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ompl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on, the unde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signed will submit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>o L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AD a ﬁnancial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eport as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AC4643">
        <w:rPr>
          <w:rFonts w:asciiTheme="minorHAnsi" w:eastAsia="Calibri" w:hAnsiTheme="minorHAnsi" w:cstheme="minorHAnsi"/>
          <w:sz w:val="24"/>
          <w:szCs w:val="24"/>
        </w:rPr>
        <w:t>ell as a wri</w:t>
      </w:r>
      <w:r w:rsidR="00C917C5">
        <w:rPr>
          <w:rFonts w:asciiTheme="minorHAnsi" w:eastAsia="Calibri" w:hAnsiTheme="minorHAnsi" w:cstheme="minorHAnsi"/>
          <w:spacing w:val="-2"/>
          <w:sz w:val="24"/>
          <w:szCs w:val="24"/>
        </w:rPr>
        <w:t>tt</w:t>
      </w:r>
      <w:r w:rsidRPr="00AC4643">
        <w:rPr>
          <w:rFonts w:asciiTheme="minorHAnsi" w:eastAsia="Calibri" w:hAnsiTheme="minorHAnsi" w:cstheme="minorHAnsi"/>
          <w:sz w:val="24"/>
          <w:szCs w:val="24"/>
        </w:rPr>
        <w:t>en</w:t>
      </w:r>
      <w:r w:rsidRPr="00AC4643">
        <w:rPr>
          <w:rFonts w:asciiTheme="minorHAnsi" w:eastAsia="Calibri" w:hAnsiTheme="minorHAnsi" w:cstheme="minorHAnsi"/>
          <w:spacing w:val="28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z w:val="24"/>
          <w:szCs w:val="24"/>
        </w:rPr>
        <w:t>p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oject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ompl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on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eport.</w:t>
      </w:r>
      <w:r w:rsidR="00C917C5">
        <w:rPr>
          <w:rFonts w:asciiTheme="minorHAnsi" w:eastAsia="Calibri" w:hAnsiTheme="minorHAnsi" w:cstheme="minorHAnsi"/>
          <w:sz w:val="24"/>
          <w:szCs w:val="24"/>
        </w:rPr>
        <w:t xml:space="preserve">  The requestor will also submit pictures as applicable.  At the event, </w:t>
      </w:r>
      <w:proofErr w:type="gramStart"/>
      <w:r w:rsidR="00C917C5">
        <w:rPr>
          <w:rFonts w:asciiTheme="minorHAnsi" w:eastAsia="Calibri" w:hAnsiTheme="minorHAnsi" w:cstheme="minorHAnsi"/>
          <w:sz w:val="24"/>
          <w:szCs w:val="24"/>
        </w:rPr>
        <w:t>requestor</w:t>
      </w:r>
      <w:proofErr w:type="gramEnd"/>
      <w:r w:rsidR="00C917C5">
        <w:rPr>
          <w:rFonts w:asciiTheme="minorHAnsi" w:eastAsia="Calibri" w:hAnsiTheme="minorHAnsi" w:cstheme="minorHAnsi"/>
          <w:sz w:val="24"/>
          <w:szCs w:val="24"/>
        </w:rPr>
        <w:t xml:space="preserve"> will set up an organizational information table and provide a </w:t>
      </w:r>
      <w:proofErr w:type="gramStart"/>
      <w:r w:rsidR="00C917C5">
        <w:rPr>
          <w:rFonts w:asciiTheme="minorHAnsi" w:eastAsia="Calibri" w:hAnsiTheme="minorHAnsi" w:cstheme="minorHAnsi"/>
          <w:sz w:val="24"/>
          <w:szCs w:val="24"/>
        </w:rPr>
        <w:t>2 minute</w:t>
      </w:r>
      <w:proofErr w:type="gramEnd"/>
      <w:r w:rsidR="00C917C5">
        <w:rPr>
          <w:rFonts w:asciiTheme="minorHAnsi" w:eastAsia="Calibri" w:hAnsiTheme="minorHAnsi" w:cstheme="minorHAnsi"/>
          <w:sz w:val="24"/>
          <w:szCs w:val="24"/>
        </w:rPr>
        <w:t xml:space="preserve"> discussion of the project.</w:t>
      </w:r>
    </w:p>
    <w:p w14:paraId="6A09BF5B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FEF8B4" w14:textId="77777777" w:rsidR="00670A70" w:rsidRPr="00AC4643" w:rsidRDefault="00670A70">
      <w:pPr>
        <w:spacing w:before="14" w:line="240" w:lineRule="exact"/>
        <w:rPr>
          <w:rFonts w:asciiTheme="minorHAnsi" w:hAnsiTheme="minorHAnsi" w:cstheme="minorHAnsi"/>
          <w:sz w:val="24"/>
          <w:szCs w:val="24"/>
        </w:rPr>
      </w:pPr>
    </w:p>
    <w:p w14:paraId="5A97C16B" w14:textId="77777777" w:rsidR="00670A70" w:rsidRPr="00AC4643" w:rsidRDefault="008437D6">
      <w:pPr>
        <w:tabs>
          <w:tab w:val="left" w:pos="4560"/>
        </w:tabs>
        <w:ind w:left="104"/>
        <w:rPr>
          <w:rFonts w:asciiTheme="minorHAns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>Sign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tu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0AE41046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A50FE35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0351A9C" w14:textId="77777777" w:rsidR="00670A70" w:rsidRPr="00AC4643" w:rsidRDefault="00670A70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504AA6F7" w14:textId="6C3442F8" w:rsidR="00670A70" w:rsidRPr="00AC4643" w:rsidRDefault="008437D6">
      <w:pPr>
        <w:tabs>
          <w:tab w:val="left" w:pos="4620"/>
        </w:tabs>
        <w:spacing w:before="11"/>
        <w:ind w:left="104"/>
        <w:rPr>
          <w:rFonts w:asciiTheme="minorHAns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z w:val="24"/>
          <w:szCs w:val="24"/>
        </w:rPr>
        <w:t>ani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z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5AF438D5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6351AD1" w14:textId="77777777" w:rsidR="00670A70" w:rsidRPr="00AC4643" w:rsidRDefault="00670A70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E52C328" w14:textId="77777777" w:rsidR="00670A70" w:rsidRPr="00AC4643" w:rsidRDefault="00670A70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68159957" w14:textId="77777777" w:rsidR="00670A70" w:rsidRPr="00AC4643" w:rsidRDefault="008437D6">
      <w:pPr>
        <w:tabs>
          <w:tab w:val="left" w:pos="4560"/>
        </w:tabs>
        <w:spacing w:before="11"/>
        <w:ind w:left="104"/>
        <w:rPr>
          <w:rFonts w:asciiTheme="minorHAns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>D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at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AC4643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1FA88735" w14:textId="77777777" w:rsidR="00670A70" w:rsidRPr="00AC4643" w:rsidRDefault="00670A70">
      <w:pPr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1F57C59C" w14:textId="122E6738" w:rsidR="00670A70" w:rsidRDefault="008437D6" w:rsidP="00C917C5">
      <w:pPr>
        <w:spacing w:before="11"/>
        <w:ind w:right="62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Please 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AC4643">
        <w:rPr>
          <w:rFonts w:asciiTheme="minorHAnsi" w:eastAsia="Calibri" w:hAnsiTheme="minorHAnsi" w:cstheme="minorHAnsi"/>
          <w:sz w:val="24"/>
          <w:szCs w:val="24"/>
        </w:rPr>
        <w:t>o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n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act </w:t>
      </w:r>
      <w:r w:rsidR="00C917C5">
        <w:rPr>
          <w:rFonts w:asciiTheme="minorHAnsi" w:eastAsia="Calibri" w:hAnsiTheme="minorHAnsi" w:cstheme="minorHAnsi"/>
          <w:sz w:val="24"/>
          <w:szCs w:val="24"/>
        </w:rPr>
        <w:t>Annabeth Wyatt, LEAD Executive Director,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C4643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y email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>e</w:t>
      </w:r>
      <w:r w:rsidRPr="00AC4643">
        <w:rPr>
          <w:rFonts w:asciiTheme="minorHAnsi" w:eastAsia="Calibri" w:hAnsiTheme="minorHAnsi" w:cstheme="minorHAnsi"/>
          <w:spacing w:val="-4"/>
          <w:sz w:val="24"/>
          <w:szCs w:val="24"/>
        </w:rPr>
        <w:t>g</w:t>
      </w:r>
      <w:r w:rsidRPr="00AC4643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ding </w:t>
      </w:r>
      <w:r w:rsidRPr="00AC4643">
        <w:rPr>
          <w:rFonts w:asciiTheme="minorHAnsi" w:eastAsia="Calibri" w:hAnsiTheme="minorHAnsi" w:cstheme="minorHAnsi"/>
          <w:spacing w:val="-3"/>
          <w:sz w:val="24"/>
          <w:szCs w:val="24"/>
        </w:rPr>
        <w:t>y</w:t>
      </w:r>
      <w:r w:rsidRPr="00AC4643">
        <w:rPr>
          <w:rFonts w:asciiTheme="minorHAnsi" w:eastAsia="Calibri" w:hAnsiTheme="minorHAnsi" w:cstheme="minorHAnsi"/>
          <w:sz w:val="24"/>
          <w:szCs w:val="24"/>
        </w:rPr>
        <w:t xml:space="preserve">our </w:t>
      </w:r>
      <w:r w:rsidR="00C917C5">
        <w:rPr>
          <w:rFonts w:asciiTheme="minorHAnsi" w:eastAsia="Calibri" w:hAnsiTheme="minorHAnsi" w:cstheme="minorHAnsi"/>
          <w:sz w:val="24"/>
          <w:szCs w:val="24"/>
        </w:rPr>
        <w:t>a</w:t>
      </w:r>
      <w:r w:rsidRPr="00AC4643">
        <w:rPr>
          <w:rFonts w:asciiTheme="minorHAnsi" w:eastAsia="Calibri" w:hAnsiTheme="minorHAnsi" w:cstheme="minorHAnsi"/>
          <w:sz w:val="24"/>
          <w:szCs w:val="24"/>
        </w:rPr>
        <w:t>ppli</w:t>
      </w:r>
      <w:r w:rsidRPr="00AC4643">
        <w:rPr>
          <w:rFonts w:asciiTheme="minorHAnsi" w:eastAsia="Calibri" w:hAnsiTheme="minorHAnsi" w:cstheme="minorHAnsi"/>
          <w:spacing w:val="-2"/>
          <w:sz w:val="24"/>
          <w:szCs w:val="24"/>
        </w:rPr>
        <w:t>ca</w:t>
      </w:r>
      <w:r w:rsidR="00C917C5">
        <w:rPr>
          <w:rFonts w:asciiTheme="minorHAnsi" w:eastAsia="Calibri" w:hAnsiTheme="minorHAnsi" w:cstheme="minorHAnsi"/>
          <w:w w:val="78"/>
          <w:sz w:val="24"/>
          <w:szCs w:val="24"/>
        </w:rPr>
        <w:t>ti</w:t>
      </w:r>
      <w:r w:rsidRPr="00AC4643">
        <w:rPr>
          <w:rFonts w:asciiTheme="minorHAnsi" w:eastAsia="Calibri" w:hAnsiTheme="minorHAnsi" w:cstheme="minorHAnsi"/>
          <w:sz w:val="24"/>
          <w:szCs w:val="24"/>
        </w:rPr>
        <w:t>on.</w:t>
      </w:r>
    </w:p>
    <w:p w14:paraId="05B4A3E2" w14:textId="2D8732D0" w:rsidR="00C917C5" w:rsidRPr="00AC4643" w:rsidRDefault="00C917C5" w:rsidP="00C917C5">
      <w:pPr>
        <w:spacing w:before="11"/>
        <w:ind w:right="620"/>
        <w:jc w:val="center"/>
        <w:rPr>
          <w:rFonts w:asciiTheme="minorHAnsi" w:eastAsia="Calibri" w:hAnsiTheme="minorHAnsi" w:cstheme="minorHAnsi"/>
          <w:sz w:val="24"/>
          <w:szCs w:val="24"/>
        </w:rPr>
      </w:pPr>
      <w:hyperlink r:id="rId9" w:history="1">
        <w:r w:rsidRPr="00491DF3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leadleeco@gmail.com</w:t>
        </w:r>
      </w:hyperlink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544C4D9" w14:textId="77777777" w:rsidR="00670A70" w:rsidRPr="00AC4643" w:rsidRDefault="00670A70">
      <w:pPr>
        <w:spacing w:before="1" w:line="180" w:lineRule="exact"/>
        <w:rPr>
          <w:rFonts w:asciiTheme="minorHAnsi" w:hAnsiTheme="minorHAnsi" w:cstheme="minorHAnsi"/>
          <w:sz w:val="24"/>
          <w:szCs w:val="24"/>
        </w:rPr>
      </w:pPr>
    </w:p>
    <w:sectPr w:rsidR="00670A70" w:rsidRPr="00AC4643">
      <w:pgSz w:w="12240" w:h="15840"/>
      <w:pgMar w:top="2840" w:right="780" w:bottom="280" w:left="760" w:header="2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0635" w14:textId="77777777" w:rsidR="008437D6" w:rsidRDefault="008437D6">
      <w:r>
        <w:separator/>
      </w:r>
    </w:p>
  </w:endnote>
  <w:endnote w:type="continuationSeparator" w:id="0">
    <w:p w14:paraId="3DC2B0E9" w14:textId="77777777" w:rsidR="008437D6" w:rsidRDefault="0084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49CE" w14:textId="77777777" w:rsidR="008437D6" w:rsidRDefault="008437D6">
      <w:r>
        <w:separator/>
      </w:r>
    </w:p>
  </w:footnote>
  <w:footnote w:type="continuationSeparator" w:id="0">
    <w:p w14:paraId="69C34A08" w14:textId="77777777" w:rsidR="008437D6" w:rsidRDefault="0084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0BF5" w14:textId="77777777" w:rsidR="00670A70" w:rsidRDefault="00E8758B">
    <w:pPr>
      <w:spacing w:line="200" w:lineRule="exact"/>
    </w:pPr>
    <w:r>
      <w:pict w14:anchorId="052CBF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5.4pt;margin-top:115.3pt;width:141.15pt;height:34pt;z-index:-251658752;mso-position-horizontal-relative:page;mso-position-vertical-relative:page" filled="f" stroked="f">
          <v:textbox inset="0,0,0,0">
            <w:txbxContent>
              <w:p w14:paraId="20CE410D" w14:textId="37180A50" w:rsidR="00670A70" w:rsidRDefault="008437D6">
                <w:pPr>
                  <w:spacing w:line="300" w:lineRule="exact"/>
                  <w:ind w:left="-21" w:right="-2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pacing w:val="-20"/>
                    <w:position w:val="1"/>
                    <w:sz w:val="28"/>
                    <w:szCs w:val="28"/>
                  </w:rPr>
                  <w:t>“</w:t>
                </w:r>
                <w:r>
                  <w:rPr>
                    <w:rFonts w:ascii="Calibri" w:eastAsia="Calibri" w:hAnsi="Calibri" w:cs="Calibri"/>
                    <w:b/>
                    <w:i/>
                    <w:position w:val="1"/>
                    <w:sz w:val="28"/>
                    <w:szCs w:val="28"/>
                  </w:rPr>
                  <w:t>A Nig</w:t>
                </w:r>
                <w:r>
                  <w:rPr>
                    <w:rFonts w:ascii="Calibri" w:eastAsia="Calibri" w:hAnsi="Calibri" w:cs="Calibri"/>
                    <w:b/>
                    <w:i/>
                    <w:spacing w:val="-3"/>
                    <w:position w:val="1"/>
                    <w:sz w:val="28"/>
                    <w:szCs w:val="28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i/>
                    <w:position w:val="1"/>
                    <w:sz w:val="28"/>
                    <w:szCs w:val="28"/>
                  </w:rPr>
                  <w:t xml:space="preserve">t </w:t>
                </w:r>
                <w:r>
                  <w:rPr>
                    <w:rFonts w:ascii="Calibri" w:eastAsia="Calibri" w:hAnsi="Calibri" w:cs="Calibri"/>
                    <w:b/>
                    <w:i/>
                    <w:spacing w:val="-2"/>
                    <w:position w:val="1"/>
                    <w:sz w:val="28"/>
                    <w:szCs w:val="2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i/>
                    <w:position w:val="1"/>
                    <w:sz w:val="28"/>
                    <w:szCs w:val="28"/>
                  </w:rPr>
                  <w:t xml:space="preserve">or </w:t>
                </w:r>
                <w:r w:rsidR="005773AE">
                  <w:rPr>
                    <w:rFonts w:ascii="Calibri" w:eastAsia="Calibri" w:hAnsi="Calibri" w:cs="Calibri"/>
                    <w:b/>
                    <w:i/>
                    <w:position w:val="1"/>
                    <w:sz w:val="28"/>
                    <w:szCs w:val="28"/>
                  </w:rPr>
                  <w:t>Nonprofits</w:t>
                </w:r>
                <w:r>
                  <w:rPr>
                    <w:rFonts w:ascii="Calibri" w:eastAsia="Calibri" w:hAnsi="Calibri" w:cs="Calibri"/>
                    <w:b/>
                    <w:i/>
                    <w:position w:val="1"/>
                    <w:sz w:val="28"/>
                    <w:szCs w:val="28"/>
                  </w:rPr>
                  <w:t>”</w:t>
                </w:r>
              </w:p>
              <w:p w14:paraId="23A25808" w14:textId="3C580FBA" w:rsidR="00670A70" w:rsidRDefault="008437D6">
                <w:pPr>
                  <w:spacing w:before="18"/>
                  <w:ind w:left="344" w:right="344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z w:val="28"/>
                    <w:szCs w:val="28"/>
                  </w:rPr>
                  <w:t>Gra</w:t>
                </w:r>
                <w:r>
                  <w:rPr>
                    <w:rFonts w:ascii="Calibri" w:eastAsia="Calibri" w:hAnsi="Calibri" w:cs="Calibri"/>
                    <w:b/>
                    <w:i/>
                    <w:spacing w:val="-3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i/>
                    <w:sz w:val="28"/>
                    <w:szCs w:val="28"/>
                  </w:rPr>
                  <w:t>t Appli</w:t>
                </w:r>
                <w:r>
                  <w:rPr>
                    <w:rFonts w:ascii="Calibri" w:eastAsia="Calibri" w:hAnsi="Calibri" w:cs="Calibri"/>
                    <w:b/>
                    <w:i/>
                    <w:spacing w:val="-2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i/>
                    <w:sz w:val="28"/>
                    <w:szCs w:val="28"/>
                  </w:rPr>
                  <w:t>a</w:t>
                </w:r>
                <w:r w:rsidR="005773AE">
                  <w:rPr>
                    <w:rFonts w:ascii="Calibri" w:eastAsia="Calibri" w:hAnsi="Calibri" w:cs="Calibri"/>
                    <w:b/>
                    <w:i/>
                    <w:sz w:val="28"/>
                    <w:szCs w:val="28"/>
                  </w:rPr>
                  <w:t>ti</w:t>
                </w:r>
                <w:r>
                  <w:rPr>
                    <w:rFonts w:ascii="Calibri" w:eastAsia="Calibri" w:hAnsi="Calibri" w:cs="Calibri"/>
                    <w:b/>
                    <w:i/>
                    <w:sz w:val="28"/>
                    <w:szCs w:val="28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9358F"/>
    <w:multiLevelType w:val="multilevel"/>
    <w:tmpl w:val="BE1011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148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70"/>
    <w:rsid w:val="00037B21"/>
    <w:rsid w:val="004A05E8"/>
    <w:rsid w:val="005773AE"/>
    <w:rsid w:val="00670A70"/>
    <w:rsid w:val="007A5101"/>
    <w:rsid w:val="007F1A5A"/>
    <w:rsid w:val="008437D6"/>
    <w:rsid w:val="00922FA4"/>
    <w:rsid w:val="00AC4643"/>
    <w:rsid w:val="00BA7F3F"/>
    <w:rsid w:val="00C917C5"/>
    <w:rsid w:val="00E214CE"/>
    <w:rsid w:val="00E8758B"/>
    <w:rsid w:val="00EA0290"/>
    <w:rsid w:val="00E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609110"/>
  <w15:docId w15:val="{4C883CB7-DADC-4A7D-B30D-D1D8F305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7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3AE"/>
  </w:style>
  <w:style w:type="paragraph" w:styleId="Footer">
    <w:name w:val="footer"/>
    <w:basedOn w:val="Normal"/>
    <w:link w:val="FooterChar"/>
    <w:uiPriority w:val="99"/>
    <w:unhideWhenUsed/>
    <w:rsid w:val="0057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3AE"/>
  </w:style>
  <w:style w:type="character" w:styleId="Hyperlink">
    <w:name w:val="Hyperlink"/>
    <w:basedOn w:val="DefaultParagraphFont"/>
    <w:uiPriority w:val="99"/>
    <w:unhideWhenUsed/>
    <w:rsid w:val="00C91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dlee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Nicole McLaughlin</cp:lastModifiedBy>
  <cp:revision>2</cp:revision>
  <dcterms:created xsi:type="dcterms:W3CDTF">2025-06-30T17:22:00Z</dcterms:created>
  <dcterms:modified xsi:type="dcterms:W3CDTF">2025-06-30T17:22:00Z</dcterms:modified>
</cp:coreProperties>
</file>